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7916E2">
        <w:rPr>
          <w:rFonts w:ascii="Arial" w:hAnsi="Arial" w:cs="Arial"/>
          <w:b/>
          <w:bCs/>
          <w:i/>
          <w:iCs/>
          <w:u w:val="single"/>
        </w:rPr>
        <w:t>17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7916E2">
        <w:rPr>
          <w:rFonts w:ascii="Arial" w:hAnsi="Arial" w:cs="Arial"/>
          <w:b/>
          <w:bCs/>
          <w:i/>
          <w:iCs/>
          <w:u w:val="single"/>
        </w:rPr>
        <w:t>4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7916E2">
        <w:rPr>
          <w:rFonts w:ascii="Arial" w:hAnsi="Arial" w:cs="Arial"/>
          <w:b/>
          <w:i/>
          <w:sz w:val="28"/>
          <w:szCs w:val="28"/>
          <w:u w:val="single"/>
        </w:rPr>
        <w:t>ALINE ALDENORA DE ARAUJO SANTOS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7916E2">
        <w:rPr>
          <w:rFonts w:ascii="Arial" w:hAnsi="Arial" w:cs="Arial"/>
          <w:b/>
          <w:sz w:val="28"/>
          <w:szCs w:val="28"/>
        </w:rPr>
        <w:t>0000531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7916E2">
        <w:rPr>
          <w:rFonts w:ascii="Arial" w:hAnsi="Arial" w:cs="Arial"/>
          <w:b/>
          <w:sz w:val="28"/>
          <w:szCs w:val="28"/>
        </w:rPr>
        <w:t>Professora Polivalente Classe III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7916E2">
        <w:rPr>
          <w:rFonts w:ascii="Arial" w:hAnsi="Arial" w:cs="Arial"/>
          <w:b/>
          <w:sz w:val="28"/>
          <w:szCs w:val="28"/>
        </w:rPr>
        <w:t>Educação, Cultura e Desporto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7916E2">
        <w:rPr>
          <w:rFonts w:ascii="Arial" w:hAnsi="Arial" w:cs="Arial"/>
          <w:b/>
          <w:bCs/>
          <w:sz w:val="28"/>
          <w:szCs w:val="28"/>
          <w:u w:val="single"/>
        </w:rPr>
        <w:t xml:space="preserve"> e do art. 40, § 5º, </w:t>
      </w:r>
      <w:r w:rsidR="00FC3069" w:rsidRPr="00FC3069">
        <w:rPr>
          <w:rFonts w:ascii="Arial" w:hAnsi="Arial" w:cs="Arial"/>
          <w:b/>
          <w:bCs/>
          <w:sz w:val="28"/>
          <w:szCs w:val="28"/>
        </w:rPr>
        <w:t>da Constituição Federal</w:t>
      </w:r>
      <w:r w:rsidR="00FC3069">
        <w:rPr>
          <w:rFonts w:ascii="Arial" w:hAnsi="Arial" w:cs="Arial"/>
          <w:bCs/>
          <w:sz w:val="28"/>
          <w:szCs w:val="28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</w:t>
      </w:r>
      <w:r w:rsidR="007916E2">
        <w:rPr>
          <w:rFonts w:ascii="Arial" w:hAnsi="Arial" w:cs="Arial"/>
          <w:bCs/>
          <w:sz w:val="28"/>
          <w:szCs w:val="28"/>
        </w:rPr>
        <w:t xml:space="preserve"> integrais  percebida e </w:t>
      </w:r>
      <w:r w:rsidRPr="00182322">
        <w:rPr>
          <w:rFonts w:ascii="Arial" w:hAnsi="Arial" w:cs="Arial"/>
          <w:bCs/>
          <w:sz w:val="28"/>
          <w:szCs w:val="28"/>
        </w:rPr>
        <w:t>calculad</w:t>
      </w:r>
      <w:r w:rsidR="007916E2">
        <w:rPr>
          <w:rFonts w:ascii="Arial" w:hAnsi="Arial" w:cs="Arial"/>
          <w:bCs/>
          <w:sz w:val="28"/>
          <w:szCs w:val="28"/>
        </w:rPr>
        <w:t>a</w:t>
      </w:r>
      <w:r w:rsidRPr="00182322">
        <w:rPr>
          <w:rFonts w:ascii="Arial" w:hAnsi="Arial" w:cs="Arial"/>
          <w:bCs/>
          <w:sz w:val="28"/>
          <w:szCs w:val="28"/>
        </w:rPr>
        <w:t xml:space="preserve">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4F307A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7916E2">
        <w:rPr>
          <w:rFonts w:ascii="Arial" w:hAnsi="Arial" w:cs="Arial"/>
          <w:color w:val="000000"/>
          <w:sz w:val="28"/>
        </w:rPr>
        <w:t>26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7916E2">
        <w:rPr>
          <w:rFonts w:ascii="Arial" w:hAnsi="Arial" w:cs="Arial"/>
          <w:color w:val="000000"/>
          <w:sz w:val="28"/>
        </w:rPr>
        <w:t>Junho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7916E2">
        <w:rPr>
          <w:rFonts w:ascii="Arial" w:hAnsi="Arial" w:cs="Arial"/>
          <w:color w:val="000000"/>
          <w:sz w:val="28"/>
        </w:rPr>
        <w:t>4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bookmarkStart w:id="0" w:name="_GoBack"/>
      <w:bookmarkEnd w:id="0"/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4F307A"/>
    <w:rsid w:val="005D1454"/>
    <w:rsid w:val="006A6A74"/>
    <w:rsid w:val="00714A17"/>
    <w:rsid w:val="007916E2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7122F-C45B-49BF-A6E7-840CCD4B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2024-07-10T11:30:00Z</cp:lastPrinted>
  <dcterms:created xsi:type="dcterms:W3CDTF">2019-01-07T10:52:00Z</dcterms:created>
  <dcterms:modified xsi:type="dcterms:W3CDTF">2024-07-10T11:30:00Z</dcterms:modified>
</cp:coreProperties>
</file>